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B9" w:rsidRDefault="007228B9" w:rsidP="007228B9"/>
    <w:p w:rsidR="007228B9" w:rsidRDefault="007228B9" w:rsidP="007228B9">
      <w:r>
        <w:t>The Social Responsibility of Business is to Increase its Profits</w:t>
      </w:r>
    </w:p>
    <w:p w:rsidR="007228B9" w:rsidRDefault="007228B9" w:rsidP="007228B9">
      <w:proofErr w:type="gramStart"/>
      <w:r>
        <w:t>by</w:t>
      </w:r>
      <w:proofErr w:type="gramEnd"/>
      <w:r>
        <w:t xml:space="preserve"> Milton Friedman </w:t>
      </w:r>
    </w:p>
    <w:p w:rsidR="007228B9" w:rsidRDefault="007228B9" w:rsidP="007228B9">
      <w:r>
        <w:t xml:space="preserve">The New York Times Magazine, September 13, 1970. Copyright @ 1970 </w:t>
      </w:r>
      <w:r>
        <w:t xml:space="preserve">by </w:t>
      </w:r>
      <w:proofErr w:type="gramStart"/>
      <w:r>
        <w:t>The</w:t>
      </w:r>
      <w:proofErr w:type="gramEnd"/>
      <w:r>
        <w:t xml:space="preserve"> New York Times Company. </w:t>
      </w:r>
    </w:p>
    <w:p w:rsidR="007228B9" w:rsidRDefault="007228B9" w:rsidP="007228B9">
      <w:r>
        <w:t xml:space="preserve">When I hear businessmen speak eloquently about the "social responsibilities of business in a free-enterprise system," I am reminded of the wonderful line about the Frenchman who discovered at the age of 70 that he had been speaking prose all his life. The businessmen believe </w:t>
      </w:r>
      <w:r w:rsidR="003D20B6">
        <w:t>that they are defending free en</w:t>
      </w:r>
      <w:r>
        <w:t>terprise when they declaim that business is not concerned "merely" with profit but also with promoting desirable "social" ends; that business has a "social conscience" and takes seriously its responsibili</w:t>
      </w:r>
      <w:r w:rsidR="00075DD7">
        <w:t>ties for providing em</w:t>
      </w:r>
      <w:r>
        <w:t>ployment, el</w:t>
      </w:r>
      <w:r w:rsidR="00075DD7">
        <w:t>iminating discrimination, avoid</w:t>
      </w:r>
      <w:r>
        <w:t>ing pollution and whatever else may be the catchwords</w:t>
      </w:r>
      <w:r w:rsidR="00075DD7">
        <w:t xml:space="preserve"> of the contemporary crop of re</w:t>
      </w:r>
      <w:r>
        <w:t xml:space="preserve">formers. In fact they are–or would be if they or anyone </w:t>
      </w:r>
      <w:r w:rsidR="00075DD7">
        <w:t>else took them seriously–preach</w:t>
      </w:r>
      <w:r>
        <w:t>ing pure and unad</w:t>
      </w:r>
      <w:r w:rsidR="00075DD7">
        <w:t>ulterated socialism. Busi</w:t>
      </w:r>
      <w:r>
        <w:t xml:space="preserve">nessmen who </w:t>
      </w:r>
      <w:r w:rsidR="00075DD7">
        <w:t>talk this way are unwitting pup</w:t>
      </w:r>
      <w:r>
        <w:t>pets of the intellectual forces that have been undermining the basis of a fr</w:t>
      </w:r>
      <w:r>
        <w:t xml:space="preserve">ee society these past decades. </w:t>
      </w:r>
    </w:p>
    <w:p w:rsidR="007228B9" w:rsidRDefault="007228B9" w:rsidP="007228B9">
      <w:r>
        <w:t>The discussi</w:t>
      </w:r>
      <w:r w:rsidR="00075DD7">
        <w:t>ons of the "social responsibili</w:t>
      </w:r>
      <w:r>
        <w:t>ties of business" are notable for their analytical looseness and lack of rigor. What does it mean to say that "business" has responsibilities? Only people can have responsibilities. A corporation is an artificial person and in this sense may have artificial responsibilities, but "business" as a whole cannot be said to have responsibilities, even in this vague sense. The first step toward clarity in examining the doctrine of the social responsibility of business is to ask preci</w:t>
      </w:r>
      <w:r>
        <w:t xml:space="preserve">sely what it implies for whom. </w:t>
      </w:r>
    </w:p>
    <w:p w:rsidR="007228B9" w:rsidRDefault="007228B9" w:rsidP="007228B9">
      <w:r>
        <w:t xml:space="preserve">Presumably, the individuals who are to be responsible </w:t>
      </w:r>
      <w:r w:rsidR="00075DD7">
        <w:t xml:space="preserve">are </w:t>
      </w:r>
      <w:proofErr w:type="gramStart"/>
      <w:r w:rsidR="00075DD7">
        <w:t>businessmen, which means</w:t>
      </w:r>
      <w:proofErr w:type="gramEnd"/>
      <w:r w:rsidR="00075DD7">
        <w:t xml:space="preserve"> in</w:t>
      </w:r>
      <w:r>
        <w:t>dividual proprietors or corporate executives. Most of the discussion of social responsibility is directed at corporations, so in what follows I shall mostly neglect the individual proprietors and speak</w:t>
      </w:r>
      <w:r>
        <w:t xml:space="preserve"> of corporate executives. </w:t>
      </w:r>
    </w:p>
    <w:p w:rsidR="007228B9" w:rsidRDefault="007228B9" w:rsidP="007228B9">
      <w:r>
        <w:t>In a free-e</w:t>
      </w:r>
      <w:r w:rsidR="00075DD7">
        <w:t>nterprise, private-property sys</w:t>
      </w:r>
      <w:r>
        <w:t>tem, a corporate executive is an employee of the owners of</w:t>
      </w:r>
      <w:r w:rsidR="00075DD7">
        <w:t xml:space="preserve"> the business. He has direct re</w:t>
      </w:r>
      <w:r>
        <w:t xml:space="preserve">sponsibility </w:t>
      </w:r>
      <w:r w:rsidR="00075DD7">
        <w:t>to his employers. That responsi</w:t>
      </w:r>
      <w:r>
        <w:t>bility is to conduct the business in accordance with their desires, which generally will be to make as m</w:t>
      </w:r>
      <w:r w:rsidR="00075DD7">
        <w:t>uch money as possible while con</w:t>
      </w:r>
      <w:r>
        <w:t>forming to the basic rules of the society, both those embodied in law and those embodied in ethical custom. Of course, in some cases his employers may have a different objective. A group of persons might establish a corporation for a</w:t>
      </w:r>
      <w:r w:rsidR="00075DD7">
        <w:t>n eleemosynary purpose–for exam</w:t>
      </w:r>
      <w:r>
        <w:t xml:space="preserve">ple, a hospital or a school. The manager of such a corporation will not have money profit as his objective but the </w:t>
      </w:r>
      <w:r>
        <w:t xml:space="preserve">rendering of certain services. </w:t>
      </w:r>
    </w:p>
    <w:p w:rsidR="007228B9" w:rsidRDefault="007228B9" w:rsidP="007228B9">
      <w:r>
        <w:t>In either case, the key point is that, in his capacity as a corporate executive, the manager is the agent of the individuals who own the corporation or establish the eleemosynary institution, and his prim</w:t>
      </w:r>
      <w:r>
        <w:t xml:space="preserve">ary responsibility is to them. </w:t>
      </w:r>
    </w:p>
    <w:p w:rsidR="007228B9" w:rsidRDefault="007228B9" w:rsidP="007228B9">
      <w:r>
        <w:lastRenderedPageBreak/>
        <w:t>Needless to say, this does not mean that it is easy to judge how well he is performing his task. But at least the criterion of performance is straightforward, and the persons among whom a voluntary contractual arrangeme</w:t>
      </w:r>
      <w:r>
        <w:t xml:space="preserve">nt exists are clearly defined. </w:t>
      </w:r>
    </w:p>
    <w:p w:rsidR="007228B9" w:rsidRDefault="007228B9" w:rsidP="007228B9">
      <w:r>
        <w:t>Of course, the corporate executive is also a person in his own right. As a person, he may have many oth</w:t>
      </w:r>
      <w:r w:rsidR="00075DD7">
        <w:t>er responsibilities that he rec</w:t>
      </w:r>
      <w:r>
        <w:t>ognizes or assumes voluntarily–to his family, his conscience, his feelings of charity, his church, his clubs</w:t>
      </w:r>
      <w:r w:rsidR="00075DD7">
        <w:t>, his city, his country. He may</w:t>
      </w:r>
      <w:r>
        <w:t xml:space="preserve"> feel impelled by</w:t>
      </w:r>
      <w:r w:rsidR="00075DD7">
        <w:t xml:space="preserve"> these responsibilities to de</w:t>
      </w:r>
      <w:r>
        <w:t>vote part of his income to causes he regards as worthy, to refu</w:t>
      </w:r>
      <w:r w:rsidR="00075DD7">
        <w:t>se to work for particular corpo</w:t>
      </w:r>
      <w:r>
        <w:t xml:space="preserve">rations, even to leave his job, for example, to join his country's armed forces. </w:t>
      </w:r>
      <w:r w:rsidR="00075DD7">
        <w:t xml:space="preserve"> </w:t>
      </w:r>
      <w:r>
        <w:t>If</w:t>
      </w:r>
      <w:r w:rsidR="00075DD7">
        <w:t xml:space="preserve"> </w:t>
      </w:r>
      <w:r>
        <w:t>we wish, we may refer to some of these responsibilities as "social responsibilities." But in these respects he is acting as a principal, not an agent; he is spending his own money or time or energy, not the money of his employers or the time or energy he has contracted to devote to their purposes. If th</w:t>
      </w:r>
      <w:r w:rsidR="00075DD7">
        <w:t>ese are "social responsibili</w:t>
      </w:r>
      <w:r>
        <w:t xml:space="preserve">ties," they are the social responsibilities of </w:t>
      </w:r>
      <w:r w:rsidR="00075DD7">
        <w:t>in</w:t>
      </w:r>
      <w:r>
        <w:t xml:space="preserve">dividuals, not of business. </w:t>
      </w:r>
    </w:p>
    <w:p w:rsidR="007228B9" w:rsidRDefault="007228B9" w:rsidP="007228B9">
      <w:r>
        <w:t>What doe</w:t>
      </w:r>
      <w:r w:rsidR="00075DD7">
        <w:t>s it mean to say that the corpo</w:t>
      </w:r>
      <w:r>
        <w:t>rate executive has a "social responsibility" in his capacity as businessman? If this statement is not pure rhetoric, it must mean that he is to act in some way that is not in the interest of his employers. For example, that he is to refrain from increasing the price of the product in order to contribute to the social objective of preventing inflation, even thou</w:t>
      </w:r>
      <w:r w:rsidR="00075DD7">
        <w:t>gh a price in</w:t>
      </w:r>
      <w:r>
        <w:t>crease would be in the best interests of the corporation</w:t>
      </w:r>
      <w:r w:rsidR="00075DD7">
        <w:t>. Or that he is to make expendi</w:t>
      </w:r>
      <w:r>
        <w:t>tures on reducing pollution beyond the amount that is i</w:t>
      </w:r>
      <w:r w:rsidR="00075DD7">
        <w:t>n the best interests of the cor</w:t>
      </w:r>
      <w:r>
        <w:t>poration or that is required by law in order to contribute to the social objective of improving the environment. Or that, at the expense of corporate profi</w:t>
      </w:r>
      <w:r w:rsidR="00075DD7">
        <w:t>ts, he is to hire "hardcore" un</w:t>
      </w:r>
      <w:r>
        <w:t xml:space="preserve">employed instead of better qualified available workmen to contribute to the social </w:t>
      </w:r>
      <w:r>
        <w:t xml:space="preserve">objective of reducing poverty. </w:t>
      </w:r>
    </w:p>
    <w:p w:rsidR="007228B9" w:rsidRDefault="007228B9" w:rsidP="007228B9">
      <w:r>
        <w:t>In each of these cas</w:t>
      </w:r>
      <w:r w:rsidR="00075DD7">
        <w:t>es, the corporate exec</w:t>
      </w:r>
      <w:r>
        <w:t>utive would be spending someone else's money for a general social interest. Insofar as his actions in accord with his "social responsi­bility" reduce returns to stockholders, he is spending their money. Insofar as his actions raise the price to customers, he is spending the customers' money. Insofar as his actions lower the wages of some employee</w:t>
      </w:r>
      <w:r>
        <w:t xml:space="preserve">s, he is spending their money. </w:t>
      </w:r>
    </w:p>
    <w:p w:rsidR="007228B9" w:rsidRDefault="007228B9" w:rsidP="007228B9">
      <w:r>
        <w:t>The stockholders or the customers or the employees could separately spend their own money on the particular action if they wished to do so. The executive is exercising a distinct "social responsibility," rather than serving as an agent of the stockholders or the customers or the employees, only if he spends the money in a different way than they would have spent</w:t>
      </w:r>
      <w:r>
        <w:t xml:space="preserve"> it. </w:t>
      </w:r>
    </w:p>
    <w:p w:rsidR="007228B9" w:rsidRDefault="007228B9" w:rsidP="007228B9">
      <w:r>
        <w:t>But if he does this, he is in effect imposing taxes, on the one hand, and deciding how the tax proceeds</w:t>
      </w:r>
      <w:r>
        <w:t xml:space="preserve"> shall be spent, on the other. </w:t>
      </w:r>
    </w:p>
    <w:p w:rsidR="007228B9" w:rsidRDefault="007228B9" w:rsidP="007228B9">
      <w:r>
        <w:t>This process raises political questions on two levels: principle and consequences. On the level of political principle, the imposition of taxes and the expe</w:t>
      </w:r>
      <w:r w:rsidR="00803D66">
        <w:t>nditure of tax proceeds are gov</w:t>
      </w:r>
      <w:r>
        <w:t>ernmental func</w:t>
      </w:r>
      <w:r w:rsidR="00803D66">
        <w:t>tions. We have established elab</w:t>
      </w:r>
      <w:r>
        <w:t>orate constitutional, parliamentary and judicial provisions to control these functions, to assure that taxes are imposed so far as poss</w:t>
      </w:r>
      <w:r w:rsidR="00803D66">
        <w:t>ible in ac</w:t>
      </w:r>
      <w:r>
        <w:t>cordance with the preferences and desires of the public–after all, "taxation without repre­sentation" was one of the battle cries of the American Revolution. We have a system of checks and b</w:t>
      </w:r>
      <w:r w:rsidR="00803D66">
        <w:t>alances to separate the legisla</w:t>
      </w:r>
      <w:r>
        <w:t xml:space="preserve">tive function of </w:t>
      </w:r>
      <w:r>
        <w:lastRenderedPageBreak/>
        <w:t xml:space="preserve">imposing taxes and enacting expenditures from the executive function of collecting </w:t>
      </w:r>
      <w:r w:rsidR="00803D66">
        <w:t>taxes and administering expendi</w:t>
      </w:r>
      <w:r>
        <w:t>ture programs and from the judicial function of mediating disp</w:t>
      </w:r>
      <w:r>
        <w:t xml:space="preserve">utes and interpreting the law. </w:t>
      </w:r>
    </w:p>
    <w:p w:rsidR="007228B9" w:rsidRDefault="007228B9" w:rsidP="007228B9">
      <w:r>
        <w:t>Here the businessman–self-selected or appointed dire</w:t>
      </w:r>
      <w:r w:rsidR="00803D66">
        <w:t>ctly or indirectly by stockhold</w:t>
      </w:r>
      <w:r>
        <w:t>ers–is to be s</w:t>
      </w:r>
      <w:r w:rsidR="00803D66">
        <w:t>imultaneously legislator, execu</w:t>
      </w:r>
      <w:r>
        <w:t>tive and, jurist. He is to decide whom to tax by how much and for what purpose, and he is to spend the proceeds–all this guided only by general exhortations from on high to restrain inflation, improve the environment, f</w:t>
      </w:r>
      <w:r>
        <w:t xml:space="preserve">ight poverty and so on and on. </w:t>
      </w:r>
    </w:p>
    <w:p w:rsidR="007228B9" w:rsidRDefault="007228B9" w:rsidP="007228B9">
      <w:r>
        <w:t>The whole justification for permitting the corporate executive to be selected by the stockholders is that the executive is an agent serving the inter</w:t>
      </w:r>
      <w:r w:rsidR="00803D66">
        <w:t>ests of his principal. This jus</w:t>
      </w:r>
      <w:r>
        <w:t>tification d</w:t>
      </w:r>
      <w:r w:rsidR="00803D66">
        <w:t>isappears when the corporate ex</w:t>
      </w:r>
      <w:r>
        <w:t>ecutive imposes taxes and spend</w:t>
      </w:r>
      <w:r w:rsidR="00803D66">
        <w:t>s the pro</w:t>
      </w:r>
      <w:r>
        <w:t xml:space="preserve">ceeds for "social" purposes. He becomes in effect a public employee, a civil </w:t>
      </w:r>
      <w:proofErr w:type="gramStart"/>
      <w:r>
        <w:t>serv</w:t>
      </w:r>
      <w:r w:rsidR="00803D66">
        <w:t>a</w:t>
      </w:r>
      <w:r>
        <w:t>nt,</w:t>
      </w:r>
      <w:proofErr w:type="gramEnd"/>
      <w:r>
        <w:t xml:space="preserve"> even though he remains in name an employee of a private enterprise. On grounds of political principle, it is </w:t>
      </w:r>
      <w:r w:rsidR="00803D66">
        <w:t>intolerable that such civil ser</w:t>
      </w:r>
      <w:r>
        <w:t>vants–insofar as their actions in the name of social responsib</w:t>
      </w:r>
      <w:r w:rsidR="00803D66">
        <w:t>ility are real and not just win</w:t>
      </w:r>
      <w:r>
        <w:t>dow-dressing–should be selected as they are now. If they are to be civil servants, then they must be elected through a political process. If they are to impose taxes and make expend</w:t>
      </w:r>
      <w:r w:rsidR="00803D66">
        <w:t>i</w:t>
      </w:r>
      <w:r>
        <w:t>tures to foster "</w:t>
      </w:r>
      <w:r w:rsidR="00803D66">
        <w:t>social" objectives, then politi</w:t>
      </w:r>
      <w:r>
        <w:t>cal machinery</w:t>
      </w:r>
      <w:r w:rsidR="00803D66">
        <w:t xml:space="preserve"> must be set up to make the as</w:t>
      </w:r>
      <w:r>
        <w:t>sessment of taxes and to determine through a political proces</w:t>
      </w:r>
      <w:r>
        <w:t xml:space="preserve">s the objectives to be served. </w:t>
      </w:r>
    </w:p>
    <w:p w:rsidR="007228B9" w:rsidRDefault="007228B9" w:rsidP="007228B9">
      <w:r>
        <w:t>This is the basic reason why the doctrine of "social responsibility" involves the acceptance of the socialist view that political mechanisms, not market mechanisms, are the appropriate way to determine the allocation of scarce r</w:t>
      </w:r>
      <w:r w:rsidR="00803D66">
        <w:t>e</w:t>
      </w:r>
      <w:r>
        <w:t xml:space="preserve">sources to alternative uses. </w:t>
      </w:r>
    </w:p>
    <w:p w:rsidR="007228B9" w:rsidRDefault="007228B9" w:rsidP="007228B9">
      <w:r>
        <w:t>On the grounds of consequences, can the corporate executive in</w:t>
      </w:r>
      <w:r w:rsidR="00803D66">
        <w:t xml:space="preserve"> fact discharge his al</w:t>
      </w:r>
      <w:r>
        <w:t>leged "social responsibilities?" On the other hand, suppose he could get away with spending the stockholders' or customers' or employees' money. How is he to know how to spend it? He is told that he must contribute to fighting inflat</w:t>
      </w:r>
      <w:r w:rsidR="00803D66">
        <w:t xml:space="preserve">ion. How </w:t>
      </w:r>
      <w:proofErr w:type="gramStart"/>
      <w:r w:rsidR="00803D66">
        <w:t>is he to know what ac</w:t>
      </w:r>
      <w:r>
        <w:t>tion of his</w:t>
      </w:r>
      <w:proofErr w:type="gramEnd"/>
      <w:r>
        <w:t xml:space="preserve"> will contribute to that end? He is presumably an expert in running his company–in producing a product or selling it or financing it. But nothing about his selection makes him an exp</w:t>
      </w:r>
      <w:r w:rsidR="00803D66">
        <w:t>ert on inflation. Will his hold</w:t>
      </w:r>
      <w:r>
        <w:t>ing down the pr</w:t>
      </w:r>
      <w:r w:rsidR="00803D66">
        <w:t>ice of his product reduce infla</w:t>
      </w:r>
      <w:r>
        <w:t>tionary pressure? Or, by leaving more spending power in the hands of his customers, simply divert it elsewhere? Or, by forcing him to produce less because of the lower price, will it simply contribute to shor</w:t>
      </w:r>
      <w:r w:rsidR="00803D66">
        <w:t>tages? Even if he could an</w:t>
      </w:r>
      <w:r>
        <w:t>swer these quest</w:t>
      </w:r>
      <w:r w:rsidR="00803D66">
        <w:t>ions, how much cost is he justi</w:t>
      </w:r>
      <w:r>
        <w:t>fied in imposing on his stockholders, customers and employees for this social purpose? What is his appropriate share and what is the</w:t>
      </w:r>
      <w:r w:rsidR="00803D66">
        <w:t xml:space="preserve"> appropri</w:t>
      </w:r>
      <w:r>
        <w:t xml:space="preserve">ate share of others? </w:t>
      </w:r>
    </w:p>
    <w:p w:rsidR="007228B9" w:rsidRDefault="007228B9" w:rsidP="007228B9">
      <w:r>
        <w:t xml:space="preserve">And, whether he wants to or not, can he get away with spending his stockholders', customers' or employees' money? Will not the stockholders fire him? </w:t>
      </w:r>
      <w:proofErr w:type="gramStart"/>
      <w:r>
        <w:t>(Either the present ones or those who take over when his actions in the name o</w:t>
      </w:r>
      <w:r w:rsidR="00803D66">
        <w:t>f social responsibility have re</w:t>
      </w:r>
      <w:r>
        <w:t>duced the corporation's profits and the price of its stock.)</w:t>
      </w:r>
      <w:proofErr w:type="gramEnd"/>
      <w:r>
        <w:t xml:space="preserve"> His customers and his employees can desert</w:t>
      </w:r>
      <w:r w:rsidR="00803D66">
        <w:t xml:space="preserve"> him for other producers and em</w:t>
      </w:r>
      <w:r>
        <w:t>ployers less scrupulous in exercising t</w:t>
      </w:r>
      <w:r w:rsidR="00803D66">
        <w:t>heir so</w:t>
      </w:r>
      <w:r>
        <w:t xml:space="preserve">cial responsibilities. </w:t>
      </w:r>
    </w:p>
    <w:p w:rsidR="007228B9" w:rsidRDefault="007228B9" w:rsidP="007228B9">
      <w:r>
        <w:t xml:space="preserve">This facet </w:t>
      </w:r>
      <w:r w:rsidR="00803D66">
        <w:t>of "social responsibility" doc</w:t>
      </w:r>
      <w:r>
        <w:t xml:space="preserve">trine is brought into sharp relief when the doctrine is used to justify wage restraint by trade unions. The conflict of interest is naked and clear when union officials are </w:t>
      </w:r>
      <w:r>
        <w:lastRenderedPageBreak/>
        <w:t>asked to subordinate the interest of their members to some more gen</w:t>
      </w:r>
      <w:r w:rsidR="00803D66">
        <w:t>eral purpose. If the union offi</w:t>
      </w:r>
      <w:r>
        <w:t xml:space="preserve">cials try to enforce wage restraint, the consequence is likely to be wildcat strikes, rank­-and-file revolts and the emergence of strong competitors for their jobs. We thus have the ironic phenomenon that union leaders–at least in the U.S.–have objected to </w:t>
      </w:r>
      <w:r w:rsidR="00803D66">
        <w:t>Govern</w:t>
      </w:r>
      <w:r>
        <w:t>ment interference with the market far more consistently and courageous</w:t>
      </w:r>
      <w:r>
        <w:t xml:space="preserve">ly than have business leaders. </w:t>
      </w:r>
    </w:p>
    <w:p w:rsidR="007228B9" w:rsidRDefault="007228B9" w:rsidP="007228B9">
      <w:r>
        <w:t>The difficulty of exercising "social responsibility" illustrates, of course, the great virtue of private competitive enterprise–it forces people to be responsible for their own actions and makes it difficult for them to "exploit" other people for either selfish or unselfish purposes. They can do good–</w:t>
      </w:r>
      <w:r>
        <w:t xml:space="preserve">but only at their own expense. </w:t>
      </w:r>
    </w:p>
    <w:p w:rsidR="007228B9" w:rsidRDefault="007228B9" w:rsidP="007228B9">
      <w:r>
        <w:t>Many a r</w:t>
      </w:r>
      <w:r w:rsidR="00803D66">
        <w:t>eader who has followed the argu</w:t>
      </w:r>
      <w:r>
        <w:t xml:space="preserve">ment this far may be tempted to remonstrate that it is all well and good to speak of Government's </w:t>
      </w:r>
      <w:r w:rsidR="00803D66">
        <w:t>having the responsibility to im</w:t>
      </w:r>
      <w:r>
        <w:t>pose taxes and determine expenditures for such "social</w:t>
      </w:r>
      <w:r w:rsidR="00803D66">
        <w:t>" purposes as controlling pollution or training the hard</w:t>
      </w:r>
      <w:r>
        <w:t>core unemployed, but that the problems are too urgent to wait on the slow course of political processes, that the exercise o</w:t>
      </w:r>
      <w:r w:rsidR="00803D66">
        <w:t>f social responsibility by busi</w:t>
      </w:r>
      <w:r>
        <w:t>nessmen is a quicker and surer way to so</w:t>
      </w:r>
      <w:r>
        <w:t xml:space="preserve">lve pressing current problems. </w:t>
      </w:r>
    </w:p>
    <w:p w:rsidR="007228B9" w:rsidRDefault="007228B9" w:rsidP="007228B9">
      <w:r>
        <w:t>Aside from the question of fact–I share Adam Smith's skepticism about the benefits that can be expected from "those who affected to trade for the public good"–this argument must be rejected on grounds of principle. What it amounts to is an assertion that those who favor the taxes and expenditures in question have failed to persuade a majority of their fellow citizens to be of like mind and that they are seeking to attain by undemocratic procedures what they ca</w:t>
      </w:r>
      <w:r w:rsidR="00803D66">
        <w:t>nnot attain by democratic proce</w:t>
      </w:r>
      <w:r>
        <w:t>dures. In a free society, it is hard for "evil" people to do "evil," especially since one</w:t>
      </w:r>
      <w:r>
        <w:t xml:space="preserve"> man's good is another's evil. </w:t>
      </w:r>
    </w:p>
    <w:p w:rsidR="007228B9" w:rsidRDefault="007228B9" w:rsidP="007228B9">
      <w:r>
        <w:t>I have, for simplicity, concentrated on the special case</w:t>
      </w:r>
      <w:r w:rsidR="00803D66">
        <w:t xml:space="preserve"> of the corporate executive, ex</w:t>
      </w:r>
      <w:r>
        <w:t>cept only for the brief digression on trade unions. But</w:t>
      </w:r>
      <w:r w:rsidR="00803D66">
        <w:t xml:space="preserve"> precisely the same argument ap</w:t>
      </w:r>
      <w:r>
        <w:t xml:space="preserve">plies to the newer phenomenon of calling upon stockholders to require corporations to exercise social responsibility (the recent G.M crusade for example). In most of these cases, what </w:t>
      </w:r>
      <w:proofErr w:type="gramStart"/>
      <w:r>
        <w:t>is</w:t>
      </w:r>
      <w:proofErr w:type="gramEnd"/>
      <w:r>
        <w:t xml:space="preserve"> in effect involved is some stockholders trying to get other stockholders (or customers or employees) to contribute against their will to "social" causes favored by the activists. In­sofar as they succeed, they are again imposing ta</w:t>
      </w:r>
      <w:r>
        <w:t xml:space="preserve">xes and spending the proceeds. </w:t>
      </w:r>
    </w:p>
    <w:p w:rsidR="007228B9" w:rsidRDefault="007228B9" w:rsidP="007228B9">
      <w:r>
        <w:t xml:space="preserve">The situation of the individual proprietor is somewhat different. If he acts to reduce the returns of his enterprise in order to exercise his "social responsibility," he is spending his own money, not someone else's. If he wishes to spend his money on such purposes, that is his right, and I </w:t>
      </w:r>
      <w:r w:rsidR="006540B9">
        <w:t>cannot see that there is any ob</w:t>
      </w:r>
      <w:r>
        <w:t xml:space="preserve">jection to his doing </w:t>
      </w:r>
      <w:proofErr w:type="gramStart"/>
      <w:r>
        <w:t>so.</w:t>
      </w:r>
      <w:proofErr w:type="gramEnd"/>
      <w:r>
        <w:t xml:space="preserve"> In the process, he, too, may im</w:t>
      </w:r>
      <w:r w:rsidR="006540B9">
        <w:t>pose costs on employees and cus</w:t>
      </w:r>
      <w:r>
        <w:t xml:space="preserve">tomers. However, because he is far less likely than a large </w:t>
      </w:r>
      <w:r w:rsidR="006540B9">
        <w:t>corporation or union to have mo</w:t>
      </w:r>
      <w:r>
        <w:t xml:space="preserve">nopolistic power, any such side </w:t>
      </w:r>
      <w:r>
        <w:t xml:space="preserve">effects will tend to be minor. </w:t>
      </w:r>
    </w:p>
    <w:p w:rsidR="007228B9" w:rsidRDefault="007228B9" w:rsidP="007228B9">
      <w:r>
        <w:t xml:space="preserve">Of course, in practice the doctrine of social responsibility is frequently a cloak for actions that are justified on other grounds rather than a reason for those actions. </w:t>
      </w:r>
    </w:p>
    <w:p w:rsidR="007228B9" w:rsidRDefault="007228B9" w:rsidP="007228B9">
      <w:r>
        <w:lastRenderedPageBreak/>
        <w:t xml:space="preserve">To illustrate, it may well be in the long run interest of a corporation that is a major employer in a small community to devote resources to providing amenities to that community or to improving its </w:t>
      </w:r>
      <w:proofErr w:type="gramStart"/>
      <w:r>
        <w:t>government</w:t>
      </w:r>
      <w:proofErr w:type="gramEnd"/>
      <w:r>
        <w:t>. That may make it easier to attract desirable employees, it may reduce the wage bill or lessen losses from pilferage and sabotage or have other worthwhile effects. Or it may be that, given the laws about the deductibility of corporate charitable contributions, the stockholde</w:t>
      </w:r>
      <w:r w:rsidR="006540B9">
        <w:t>rs can contribute more to chari</w:t>
      </w:r>
      <w:r>
        <w:t>ties they favor by having the corporation make the gift than by doing it themselves, since they can in that way contribute an amount that would otherwise have</w:t>
      </w:r>
      <w:r>
        <w:t xml:space="preserve"> been paid as corporate taxes. </w:t>
      </w:r>
    </w:p>
    <w:p w:rsidR="007228B9" w:rsidRDefault="007228B9" w:rsidP="007228B9">
      <w:r>
        <w:t>In each of these–and many similar–cases, there is a strong temptation to rationalize these actions as an exercise of "social responsibility." In the present climate of opinion, with its wide spread aversion to "capitalism," "profits," the "soulless corporation" and so on, this is one way for a corporation to generate goodwill as a by-product of expenditures that are entirely justi</w:t>
      </w:r>
      <w:r>
        <w:t xml:space="preserve">fied in its own self-interest. </w:t>
      </w:r>
    </w:p>
    <w:p w:rsidR="007228B9" w:rsidRDefault="007228B9" w:rsidP="007228B9">
      <w:r>
        <w:t>It would be inconsistent of me to call on corporate exec</w:t>
      </w:r>
      <w:r w:rsidR="006540B9">
        <w:t>utives to refrain from this hyp</w:t>
      </w:r>
      <w:r>
        <w:t>ocritical window-dressing because it harms the foundations of a free society. That would be to call o</w:t>
      </w:r>
      <w:r w:rsidR="006540B9">
        <w:t>n them to exercise a "social re</w:t>
      </w:r>
      <w:r>
        <w:t>sponsibility"! If</w:t>
      </w:r>
      <w:r w:rsidR="006540B9">
        <w:t xml:space="preserve"> our institutions, and the atti</w:t>
      </w:r>
      <w:r>
        <w:t>tudes of the pub</w:t>
      </w:r>
      <w:r w:rsidR="006540B9">
        <w:t>lic make it in their self-inter</w:t>
      </w:r>
      <w:r>
        <w:t>est to cloak their actions in this way, I cannot summon much indignation to denounce them. At the same time, I can express admiration for those individual proprietors or owners of closely held corporations or stockholders of more broadly held corporations who disdain such</w:t>
      </w:r>
      <w:r>
        <w:t xml:space="preserve"> tactics as approaching fraud. </w:t>
      </w:r>
    </w:p>
    <w:p w:rsidR="007228B9" w:rsidRDefault="007228B9" w:rsidP="007228B9">
      <w:r>
        <w:t>Whether blameworthy or not, the use of the cloak of social responsibility, and the nonsense spoken in its</w:t>
      </w:r>
      <w:r w:rsidR="005723DA">
        <w:t xml:space="preserve"> name by influential and presti</w:t>
      </w:r>
      <w:r>
        <w:t>gious business</w:t>
      </w:r>
      <w:r w:rsidR="005723DA">
        <w:t>men, does clearly harm the foun</w:t>
      </w:r>
      <w:r>
        <w:t>dations of a free society. I have been impressed time and again by the schizophrenic character of many businessmen. They are capable of being extremely farsighted and clearheaded in matters that are internal to their businesses. They are incredibly shortsighted and muddle­headed in matters that are outside their businesses but affec</w:t>
      </w:r>
      <w:r w:rsidR="005723DA">
        <w:t>t the possible survival of busi</w:t>
      </w:r>
      <w:r>
        <w:t>ness in general. This shortsightedness is strikingly exemplified in the calls from many businessmen for wage and price guidelines or controls or income policies. There is nothing that could do more in a brief period to destroy a market system an</w:t>
      </w:r>
      <w:r w:rsidR="005723DA">
        <w:t>d replace it by a centrally con</w:t>
      </w:r>
      <w:r>
        <w:t>trolled system than effective governmental</w:t>
      </w:r>
      <w:r w:rsidR="005723DA">
        <w:t xml:space="preserve"> con</w:t>
      </w:r>
      <w:r>
        <w:t xml:space="preserve">trol of prices and wages. </w:t>
      </w:r>
    </w:p>
    <w:p w:rsidR="007228B9" w:rsidRDefault="007228B9" w:rsidP="007228B9">
      <w:r>
        <w:t xml:space="preserve">The shortsightedness is also exemplified in speeches </w:t>
      </w:r>
      <w:r w:rsidR="005723DA">
        <w:t>by businessmen on social respon</w:t>
      </w:r>
      <w:r>
        <w:t>sibility. This may gain them kudos in the short run. But it helps to strengthen the already too prevalent view that the pursuit of profits is wicked and immoral and must be curbed and controlled by external forces. Once this view is adopted, the external forces that curb the market will not be the social consciences, however</w:t>
      </w:r>
      <w:r w:rsidR="005723DA">
        <w:t xml:space="preserve"> </w:t>
      </w:r>
      <w:r>
        <w:t>highly developed, of the pontificating executives; it will be the iron fist of Government bureaucrats. Here, as with price and wage controls, businessmen seem to me</w:t>
      </w:r>
      <w:r>
        <w:t xml:space="preserve"> to reveal a suicidal impulse. </w:t>
      </w:r>
    </w:p>
    <w:p w:rsidR="007228B9" w:rsidRDefault="007228B9" w:rsidP="007228B9">
      <w:r>
        <w:t>The political principle that underlies the market mechanism is unanimity. In an ideal free market resting on private property, no individual ca</w:t>
      </w:r>
      <w:r w:rsidR="005723DA">
        <w:t>n coerce any other, all coopera</w:t>
      </w:r>
      <w:r>
        <w:t>tion is volunta</w:t>
      </w:r>
      <w:r w:rsidR="005723DA">
        <w:t>ry, all parties to such coopera</w:t>
      </w:r>
      <w:r>
        <w:t>tion benefit or they need not participate. There are no values, no "social" responsibilities in any sense other than the shared values and responsibilities of individuals. Society is a collection of individuals and of the various</w:t>
      </w:r>
      <w:r>
        <w:t xml:space="preserve"> groups they voluntarily form. </w:t>
      </w:r>
    </w:p>
    <w:p w:rsidR="007228B9" w:rsidRDefault="007228B9" w:rsidP="007228B9">
      <w:r>
        <w:lastRenderedPageBreak/>
        <w:t>The political principle that underlies the political me</w:t>
      </w:r>
      <w:r w:rsidR="005723DA">
        <w:t>chanism is conformity. The indi</w:t>
      </w:r>
      <w:r>
        <w:t>vidual must se</w:t>
      </w:r>
      <w:r w:rsidR="005723DA">
        <w:t>rve a more general social inter</w:t>
      </w:r>
      <w:r>
        <w:t xml:space="preserve">est–whether that </w:t>
      </w:r>
      <w:proofErr w:type="gramStart"/>
      <w:r>
        <w:t>be</w:t>
      </w:r>
      <w:proofErr w:type="gramEnd"/>
      <w:r>
        <w:t xml:space="preserve"> determined by a church or a dictator or a majority. The individual may have a vote and say in what is to be done, but if he is overruled, he must conform. It is appropriate for some to require others to contribute to a general social purpos</w:t>
      </w:r>
      <w:r>
        <w:t xml:space="preserve">e whether they wish to or not. </w:t>
      </w:r>
    </w:p>
    <w:p w:rsidR="007228B9" w:rsidRDefault="007228B9" w:rsidP="007228B9">
      <w:r>
        <w:t>Unfortunately</w:t>
      </w:r>
      <w:r w:rsidR="005723DA">
        <w:t>, unanimity is not always feasi</w:t>
      </w:r>
      <w:r>
        <w:t>ble. There are some respects in which conformity appears unavoidable, so I do not see how one can avoid the use of the po</w:t>
      </w:r>
      <w:r w:rsidR="005723DA">
        <w:t>litical mecha</w:t>
      </w:r>
      <w:bookmarkStart w:id="0" w:name="_GoBack"/>
      <w:bookmarkEnd w:id="0"/>
      <w:r>
        <w:t xml:space="preserve">nism altogether. </w:t>
      </w:r>
    </w:p>
    <w:p w:rsidR="007228B9" w:rsidRDefault="007228B9" w:rsidP="007228B9">
      <w:r>
        <w:t xml:space="preserve">But the doctrine of "social responsibility" taken seriously would extend the scope of the political mechanism to every human activity. It does not differ in philosophy from the most explicitly collectivist doctrine. It differs only by professing to believe that collectivist ends can be attained without collectivist means. That is why, in my book Capitalism and Freedom, I have called it a "fundamentally subversive doctrine" in a free society, and have said that in such a society, "there is one and only one social responsibility of business–to use it resources and engage in activities designed to increase its profits so long as it stays within the rules of the game, which is to say, engages in open and free competition without deception or fraud." </w:t>
      </w:r>
    </w:p>
    <w:p w:rsidR="002566D6" w:rsidRDefault="002566D6"/>
    <w:sectPr w:rsidR="0025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B9"/>
    <w:rsid w:val="00075DD7"/>
    <w:rsid w:val="002566D6"/>
    <w:rsid w:val="003D20B6"/>
    <w:rsid w:val="005723DA"/>
    <w:rsid w:val="006540B9"/>
    <w:rsid w:val="007228B9"/>
    <w:rsid w:val="0080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2015-02-11T16:28:00Z</dcterms:created>
  <dcterms:modified xsi:type="dcterms:W3CDTF">2015-02-11T16:55:00Z</dcterms:modified>
</cp:coreProperties>
</file>